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CD4E" w14:textId="488E1174" w:rsidR="00B2323B" w:rsidRPr="00983B34" w:rsidRDefault="00C66052" w:rsidP="00A34184">
      <w:pPr>
        <w:ind w:firstLine="2160"/>
        <w:rPr>
          <w:rFonts w:ascii="AR P丸ゴシック体E" w:eastAsia="AR P丸ゴシック体E" w:hAnsi="AR P丸ゴシック体E"/>
          <w:b/>
          <w:bCs/>
          <w:sz w:val="28"/>
          <w:szCs w:val="28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8"/>
          <w:szCs w:val="28"/>
        </w:rPr>
        <w:t>福庭自治公民館　規</w:t>
      </w:r>
      <w:r w:rsidR="00A34184" w:rsidRPr="00983B34">
        <w:rPr>
          <w:rFonts w:ascii="AR P丸ゴシック体E" w:eastAsia="AR P丸ゴシック体E" w:hAnsi="AR P丸ゴシック体E" w:hint="eastAsia"/>
          <w:b/>
          <w:bCs/>
          <w:sz w:val="28"/>
          <w:szCs w:val="28"/>
        </w:rPr>
        <w:t xml:space="preserve">　</w:t>
      </w:r>
      <w:r w:rsidRPr="00983B34">
        <w:rPr>
          <w:rFonts w:ascii="AR P丸ゴシック体E" w:eastAsia="AR P丸ゴシック体E" w:hAnsi="AR P丸ゴシック体E" w:hint="eastAsia"/>
          <w:b/>
          <w:bCs/>
          <w:sz w:val="28"/>
          <w:szCs w:val="28"/>
        </w:rPr>
        <w:t>約</w:t>
      </w:r>
    </w:p>
    <w:p w14:paraId="4F9BE087" w14:textId="2A016A18" w:rsidR="00C66052" w:rsidRPr="00983B34" w:rsidRDefault="00C66052">
      <w:pPr>
        <w:rPr>
          <w:rFonts w:ascii="AR P丸ゴシック体E" w:eastAsia="AR P丸ゴシック体E" w:hAnsi="AR P丸ゴシック体E"/>
          <w:b/>
          <w:bCs/>
          <w:sz w:val="22"/>
        </w:rPr>
      </w:pPr>
    </w:p>
    <w:p w14:paraId="134FE666" w14:textId="6D254EDC" w:rsidR="00C66052" w:rsidRPr="00983B34" w:rsidRDefault="005E5F33" w:rsidP="005E5F33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1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章　総　則</w:t>
      </w:r>
    </w:p>
    <w:p w14:paraId="251D0653" w14:textId="658854EC" w:rsidR="003F7A97" w:rsidRPr="00983B34" w:rsidRDefault="00C66052" w:rsidP="003F7A97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(総則)</w:t>
      </w:r>
    </w:p>
    <w:p w14:paraId="1324EC7E" w14:textId="45DDB59C" w:rsidR="00C66052" w:rsidRPr="00983B34" w:rsidRDefault="003F7A97" w:rsidP="003F7A97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第1条　</w:t>
      </w:r>
      <w:r w:rsidR="00C66052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本公民館は、福庭自治公民館(以下「公民館」という)と称し、事務所を倉吉市福庭1</w:t>
      </w:r>
      <w:r w:rsidR="00C66052" w:rsidRPr="00983B34">
        <w:rPr>
          <w:rFonts w:ascii="AR P丸ゴシック体E" w:eastAsia="AR P丸ゴシック体E" w:hAnsi="AR P丸ゴシック体E"/>
          <w:b/>
          <w:bCs/>
          <w:sz w:val="22"/>
        </w:rPr>
        <w:t>92</w:t>
      </w:r>
      <w:r w:rsidR="00C66052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番地に置き、福庭、福庭町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1丁目、福庭町2丁目、海田西町2丁目を区域とする。</w:t>
      </w:r>
    </w:p>
    <w:p w14:paraId="0B8DFB02" w14:textId="41A3C4F8" w:rsidR="003F7A97" w:rsidRPr="00983B34" w:rsidRDefault="003F7A97" w:rsidP="003F7A97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(目的)</w:t>
      </w:r>
    </w:p>
    <w:p w14:paraId="584A4FF0" w14:textId="488E8111" w:rsidR="003F7A97" w:rsidRPr="00983B34" w:rsidRDefault="003F7A97" w:rsidP="003F7A97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第2条　本公民館は、福庭地区の振興を図ることを目的とする。</w:t>
      </w:r>
    </w:p>
    <w:p w14:paraId="20A9387B" w14:textId="3F89C512" w:rsidR="003F7A97" w:rsidRPr="00983B34" w:rsidRDefault="003F7A97" w:rsidP="003F7A97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(事業)</w:t>
      </w:r>
    </w:p>
    <w:p w14:paraId="235A1477" w14:textId="50221A4F" w:rsidR="003F7A97" w:rsidRPr="00983B34" w:rsidRDefault="003F7A97" w:rsidP="003F7A97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第3条　本公民館は、前条の目的を達成するために、次の事業を行う。</w:t>
      </w:r>
    </w:p>
    <w:p w14:paraId="47582F0D" w14:textId="6AAD0E00" w:rsidR="003F7A97" w:rsidRPr="00983B34" w:rsidRDefault="007B7147" w:rsidP="007B7147">
      <w:pPr>
        <w:pStyle w:val="a3"/>
        <w:numPr>
          <w:ilvl w:val="0"/>
          <w:numId w:val="3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個人生活の向上に寄与する。</w:t>
      </w:r>
    </w:p>
    <w:p w14:paraId="444A1FA6" w14:textId="0D471042" w:rsidR="007B7147" w:rsidRPr="00983B34" w:rsidRDefault="007B7147" w:rsidP="007B7147">
      <w:pPr>
        <w:pStyle w:val="a3"/>
        <w:numPr>
          <w:ilvl w:val="0"/>
          <w:numId w:val="3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共同生活の改善に貢献する。</w:t>
      </w:r>
    </w:p>
    <w:p w14:paraId="7A477370" w14:textId="57EE80F0" w:rsidR="007B7147" w:rsidRPr="00983B34" w:rsidRDefault="007B7147" w:rsidP="007B7147">
      <w:pPr>
        <w:pStyle w:val="a3"/>
        <w:numPr>
          <w:ilvl w:val="0"/>
          <w:numId w:val="3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生活環境の発展を推進する。</w:t>
      </w:r>
    </w:p>
    <w:p w14:paraId="73D55838" w14:textId="4582C5D3" w:rsidR="007B7147" w:rsidRPr="00983B34" w:rsidRDefault="007B7147" w:rsidP="007B7147">
      <w:pPr>
        <w:pStyle w:val="a3"/>
        <w:numPr>
          <w:ilvl w:val="0"/>
          <w:numId w:val="3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行政機関との連絡を密にし、その利便性を図る。</w:t>
      </w:r>
    </w:p>
    <w:p w14:paraId="44EC043F" w14:textId="548C0457" w:rsidR="007B7147" w:rsidRPr="00983B34" w:rsidRDefault="007B7147" w:rsidP="007B7147">
      <w:pPr>
        <w:pStyle w:val="a3"/>
        <w:numPr>
          <w:ilvl w:val="0"/>
          <w:numId w:val="3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施設を整備し、その利用促進を図る。</w:t>
      </w:r>
    </w:p>
    <w:p w14:paraId="1A8F51C1" w14:textId="2081D120" w:rsidR="007B7147" w:rsidRPr="00983B34" w:rsidRDefault="007B7147" w:rsidP="007B7147">
      <w:pPr>
        <w:pStyle w:val="a3"/>
        <w:numPr>
          <w:ilvl w:val="0"/>
          <w:numId w:val="3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福庭自主防災規定を基本として、防災に努める。</w:t>
      </w:r>
    </w:p>
    <w:p w14:paraId="06E598B4" w14:textId="59079ABE" w:rsidR="007B7147" w:rsidRPr="00983B34" w:rsidRDefault="007B7147" w:rsidP="007B7147">
      <w:pPr>
        <w:pStyle w:val="a3"/>
        <w:numPr>
          <w:ilvl w:val="0"/>
          <w:numId w:val="3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その他、目的を達成するために必要と認める事業をする。</w:t>
      </w:r>
    </w:p>
    <w:p w14:paraId="73B9E183" w14:textId="56215BE3" w:rsidR="003F7A97" w:rsidRPr="00983B34" w:rsidRDefault="007B7147" w:rsidP="003F7A97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(会員)</w:t>
      </w:r>
    </w:p>
    <w:p w14:paraId="58CEF35F" w14:textId="58E322CE" w:rsidR="007B7147" w:rsidRPr="00983B34" w:rsidRDefault="007B7147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第4条　第1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 </w:t>
      </w:r>
      <w:r w:rsidR="005E5F33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条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に定める区域に住所を有する個人は、すべてこの会の会員になること　　　　ができる。　　　</w:t>
      </w:r>
    </w:p>
    <w:p w14:paraId="34B6BFB8" w14:textId="2EB46A4E" w:rsidR="00F22826" w:rsidRPr="00983B34" w:rsidRDefault="00F22826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(会費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)</w:t>
      </w:r>
    </w:p>
    <w:p w14:paraId="5114180E" w14:textId="2B9BE516" w:rsidR="00F22826" w:rsidRPr="00983B34" w:rsidRDefault="00F22826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第5条　会員は、総会において別に定める会費を納入しなければならない。</w:t>
      </w:r>
    </w:p>
    <w:p w14:paraId="16B044DA" w14:textId="692E6D3A" w:rsidR="00F22826" w:rsidRPr="00983B34" w:rsidRDefault="00F22826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(入会)</w:t>
      </w:r>
    </w:p>
    <w:p w14:paraId="352148A0" w14:textId="054B4AD0" w:rsidR="00F22826" w:rsidRPr="00983B34" w:rsidRDefault="00F22826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第6条　会員になろうとする者は、館長に届け出るものとする。</w:t>
      </w:r>
    </w:p>
    <w:p w14:paraId="2FF9A1BD" w14:textId="77777777" w:rsidR="003A7C54" w:rsidRPr="00983B34" w:rsidRDefault="00F22826" w:rsidP="003A7C54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2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この会は、正当な理由がない限り、その区域に住所を有する個人の加入を拒んで</w:t>
      </w:r>
    </w:p>
    <w:p w14:paraId="3481C3A9" w14:textId="4E6FBEDA" w:rsidR="00F22826" w:rsidRPr="00983B34" w:rsidRDefault="00F22826" w:rsidP="003A7C54">
      <w:pPr>
        <w:ind w:left="880" w:hanging="22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はならない。</w:t>
      </w:r>
    </w:p>
    <w:p w14:paraId="72926EDB" w14:textId="785D85EC" w:rsidR="00F22826" w:rsidRPr="00983B34" w:rsidRDefault="00F22826" w:rsidP="003A7C54">
      <w:pPr>
        <w:ind w:left="660" w:hanging="22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3</w:t>
      </w:r>
      <w:r w:rsidR="003A7C54"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 </w:t>
      </w:r>
      <w:r w:rsidR="003A7C54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この会の区域に入居した個人</w:t>
      </w:r>
      <w:r w:rsidR="00976013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または</w:t>
      </w:r>
      <w:r w:rsidR="003A7C54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団体に対しては、正当な理由がない限り、強制的に入会させることはできない。</w:t>
      </w:r>
    </w:p>
    <w:p w14:paraId="323B0E19" w14:textId="24B6C928" w:rsidR="003A7C54" w:rsidRPr="00983B34" w:rsidRDefault="003A7C54" w:rsidP="003A7C54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(退会)</w:t>
      </w:r>
    </w:p>
    <w:p w14:paraId="134FC9E4" w14:textId="2EAC6882" w:rsidR="003A7C54" w:rsidRPr="00983B34" w:rsidRDefault="003A7C54" w:rsidP="003A7C54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第7条　会員は、退会しようとするときは、館長に届け出なければならない。</w:t>
      </w:r>
    </w:p>
    <w:p w14:paraId="74E9E869" w14:textId="03E06CC3" w:rsidR="003A7C54" w:rsidRPr="00983B34" w:rsidRDefault="003A7C54" w:rsidP="003A7C54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2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会員が次の各号のいずれかに該当するときは、退会したものとみなす。</w:t>
      </w:r>
    </w:p>
    <w:p w14:paraId="53B9289D" w14:textId="111634C9" w:rsidR="003A7C54" w:rsidRPr="00983B34" w:rsidRDefault="003A7C54" w:rsidP="003A7C54">
      <w:pPr>
        <w:pStyle w:val="a3"/>
        <w:numPr>
          <w:ilvl w:val="0"/>
          <w:numId w:val="4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会の区域内に居住しなくなったとき。</w:t>
      </w:r>
    </w:p>
    <w:p w14:paraId="45094E86" w14:textId="36E79E74" w:rsidR="003A7C54" w:rsidRPr="00983B34" w:rsidRDefault="00976013" w:rsidP="003A7C54">
      <w:pPr>
        <w:pStyle w:val="a3"/>
        <w:numPr>
          <w:ilvl w:val="0"/>
          <w:numId w:val="4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死亡または解散したとき。</w:t>
      </w:r>
    </w:p>
    <w:p w14:paraId="1F1EA73F" w14:textId="777DDE03" w:rsidR="00FD5381" w:rsidRPr="00983B34" w:rsidRDefault="00FD5381" w:rsidP="00FD5381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　　　　　　　　　　　　　　　 ―１―</w:t>
      </w:r>
    </w:p>
    <w:p w14:paraId="68C16957" w14:textId="77777777" w:rsidR="00FD5381" w:rsidRPr="00983B34" w:rsidRDefault="00FD5381" w:rsidP="00FD5381">
      <w:pPr>
        <w:rPr>
          <w:rFonts w:ascii="AR P丸ゴシック体E" w:eastAsia="AR P丸ゴシック体E" w:hAnsi="AR P丸ゴシック体E"/>
          <w:b/>
          <w:bCs/>
          <w:sz w:val="22"/>
        </w:rPr>
      </w:pPr>
    </w:p>
    <w:p w14:paraId="6EB69B62" w14:textId="11603DC1" w:rsidR="00976013" w:rsidRPr="00983B34" w:rsidRDefault="00976013" w:rsidP="003A7C54">
      <w:pPr>
        <w:pStyle w:val="a3"/>
        <w:numPr>
          <w:ilvl w:val="0"/>
          <w:numId w:val="4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会費を3年以上滞納し、かつ勧告に応じないとき。</w:t>
      </w:r>
    </w:p>
    <w:p w14:paraId="342DCF09" w14:textId="77777777" w:rsidR="00976013" w:rsidRPr="00983B34" w:rsidRDefault="00976013" w:rsidP="00976013">
      <w:pPr>
        <w:rPr>
          <w:rFonts w:ascii="AR P丸ゴシック体E" w:eastAsia="AR P丸ゴシック体E" w:hAnsi="AR P丸ゴシック体E"/>
          <w:b/>
          <w:bCs/>
          <w:sz w:val="22"/>
        </w:rPr>
      </w:pPr>
    </w:p>
    <w:p w14:paraId="7106F746" w14:textId="32E42D8F" w:rsidR="003A7C54" w:rsidRPr="00983B34" w:rsidRDefault="00682D50" w:rsidP="003A7C54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(拠出金品の不返還)</w:t>
      </w:r>
    </w:p>
    <w:p w14:paraId="1D5E8F34" w14:textId="44B540FD" w:rsidR="00976013" w:rsidRPr="00983B34" w:rsidRDefault="00976013" w:rsidP="003A7C54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第8条　退会した会員が既に納入した入会金、会費その他の拠出金品は返還しない。</w:t>
      </w:r>
    </w:p>
    <w:p w14:paraId="23264B38" w14:textId="144187DE" w:rsidR="00976013" w:rsidRPr="00983B34" w:rsidRDefault="00976013" w:rsidP="003A7C54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(組織)</w:t>
      </w:r>
    </w:p>
    <w:p w14:paraId="7B55F3E3" w14:textId="754031B1" w:rsidR="003A7C54" w:rsidRPr="00983B34" w:rsidRDefault="00976013" w:rsidP="003A7C54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第9条　本公民館は、</w:t>
      </w:r>
      <w:r w:rsidR="00682D5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第3条の事業を行うため、次の部を置く。</w:t>
      </w:r>
    </w:p>
    <w:p w14:paraId="62C4478F" w14:textId="77777777" w:rsidR="009A1BE6" w:rsidRPr="00983B34" w:rsidRDefault="00682D50" w:rsidP="009A1BE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</w:t>
      </w:r>
      <w:r w:rsidR="009A1BE6"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総務部　産業土木部　厚生部　体育部　社会教養部　交通安全部</w:t>
      </w:r>
    </w:p>
    <w:p w14:paraId="0EA16644" w14:textId="13D518A8" w:rsidR="003A7C54" w:rsidRPr="00983B34" w:rsidRDefault="009A1BE6" w:rsidP="009A1BE6">
      <w:pPr>
        <w:ind w:left="880" w:hanging="22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福祉部</w:t>
      </w:r>
      <w:r w:rsidR="00682D5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</w:t>
      </w:r>
    </w:p>
    <w:p w14:paraId="19576876" w14:textId="7B39456C" w:rsidR="003A7C54" w:rsidRPr="00983B34" w:rsidRDefault="00682D50" w:rsidP="003A7C54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2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各部に部長1名、副部長1名、部員若干名を置く。</w:t>
      </w:r>
    </w:p>
    <w:p w14:paraId="7DC1DC02" w14:textId="0A528A31" w:rsidR="003A7C54" w:rsidRPr="00983B34" w:rsidRDefault="00682D50" w:rsidP="003A7C54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　この他に、体育部には副部長2名以内を加えることができる。　</w:t>
      </w:r>
    </w:p>
    <w:p w14:paraId="66EC4B48" w14:textId="535C51D3" w:rsidR="003A7C54" w:rsidRPr="00983B34" w:rsidRDefault="00EE3D61" w:rsidP="003A7C54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第2章　役</w:t>
      </w:r>
      <w:r w:rsidR="00A34184"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員</w:t>
      </w:r>
    </w:p>
    <w:p w14:paraId="2E2033F4" w14:textId="0A05D0D6" w:rsidR="003A7C54" w:rsidRPr="00983B34" w:rsidRDefault="00EE3D61" w:rsidP="003A7C54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(役員)</w:t>
      </w:r>
    </w:p>
    <w:p w14:paraId="5C1CA916" w14:textId="687E3D92" w:rsidR="003A7C54" w:rsidRPr="00983B34" w:rsidRDefault="00EE3D61" w:rsidP="003A7C54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第1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0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条　本公民館に次の役員を置く。</w:t>
      </w:r>
    </w:p>
    <w:p w14:paraId="6515ECF6" w14:textId="7E9F8EF7" w:rsidR="00EE3D61" w:rsidRPr="00983B34" w:rsidRDefault="00EE3D61" w:rsidP="00F22826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　館長　1名、副館長</w:t>
      </w:r>
      <w:r w:rsidR="00983B34">
        <w:rPr>
          <w:rFonts w:ascii="AR P丸ゴシック体E" w:eastAsia="AR P丸ゴシック体E" w:hAnsi="AR P丸ゴシック体E" w:hint="eastAsia"/>
          <w:b/>
          <w:bCs/>
          <w:sz w:val="22"/>
        </w:rPr>
        <w:t>兼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会計担当　1名、部長　</w:t>
      </w:r>
      <w:r w:rsidR="00983B34">
        <w:rPr>
          <w:rFonts w:ascii="AR P丸ゴシック体E" w:eastAsia="AR P丸ゴシック体E" w:hAnsi="AR P丸ゴシック体E" w:hint="eastAsia"/>
          <w:b/>
          <w:bCs/>
          <w:sz w:val="22"/>
        </w:rPr>
        <w:t>7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名</w:t>
      </w:r>
    </w:p>
    <w:p w14:paraId="662628F8" w14:textId="597891B3" w:rsidR="00F22826" w:rsidRPr="00983B34" w:rsidRDefault="00EE3D61" w:rsidP="00F22826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　班長全員が役職を受ける、監査委員　2名</w:t>
      </w:r>
    </w:p>
    <w:p w14:paraId="32F90A9E" w14:textId="7A5068EB" w:rsidR="00F22826" w:rsidRPr="00983B34" w:rsidRDefault="00EE3D61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(役員等の職務)</w:t>
      </w:r>
    </w:p>
    <w:p w14:paraId="64D9BE72" w14:textId="73CFE62B" w:rsidR="00F22826" w:rsidRPr="00983B34" w:rsidRDefault="00B547A1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第1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1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条　役員等の職務は、次のとおりとする。</w:t>
      </w:r>
    </w:p>
    <w:p w14:paraId="154BBD8A" w14:textId="55D59CB4" w:rsidR="00F22826" w:rsidRPr="00983B34" w:rsidRDefault="00EF0DE4" w:rsidP="00EF0DE4">
      <w:pPr>
        <w:pStyle w:val="a3"/>
        <w:numPr>
          <w:ilvl w:val="0"/>
          <w:numId w:val="5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館長は、公民館を代表し、すべての公民館業務と運営を統括する。</w:t>
      </w:r>
    </w:p>
    <w:p w14:paraId="17476692" w14:textId="6E8C8482" w:rsidR="00EF0DE4" w:rsidRPr="00983B34" w:rsidRDefault="00EF0DE4" w:rsidP="00EF0DE4">
      <w:pPr>
        <w:pStyle w:val="a3"/>
        <w:numPr>
          <w:ilvl w:val="0"/>
          <w:numId w:val="5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副館長は、館長を補佐し、館長に事故がある時は、その職務を代行する。</w:t>
      </w:r>
    </w:p>
    <w:p w14:paraId="1FC46DC8" w14:textId="1D505DF0" w:rsidR="00EF0DE4" w:rsidRPr="00983B34" w:rsidRDefault="00EF0DE4" w:rsidP="00EF0DE4">
      <w:pPr>
        <w:pStyle w:val="a3"/>
        <w:numPr>
          <w:ilvl w:val="0"/>
          <w:numId w:val="5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各部長は、部の事業の企画運営にあたる。</w:t>
      </w:r>
    </w:p>
    <w:p w14:paraId="2F307C5B" w14:textId="31218203" w:rsidR="00EF0DE4" w:rsidRPr="00983B34" w:rsidRDefault="00EF0DE4" w:rsidP="00EF0DE4">
      <w:pPr>
        <w:pStyle w:val="a3"/>
        <w:numPr>
          <w:ilvl w:val="0"/>
          <w:numId w:val="5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班長の任務は、次のとおりとする</w:t>
      </w:r>
    </w:p>
    <w:p w14:paraId="67B7FA59" w14:textId="5DE53581" w:rsidR="00B547A1" w:rsidRPr="00983B34" w:rsidRDefault="00EF0DE4" w:rsidP="00EF0DE4">
      <w:pPr>
        <w:pStyle w:val="a3"/>
        <w:numPr>
          <w:ilvl w:val="0"/>
          <w:numId w:val="6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班の世帯数(住民移動)の掌握、</w:t>
      </w:r>
      <w:r w:rsidR="00F242F9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館費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の徴収及び資料の配布、</w:t>
      </w:r>
      <w:r w:rsidR="00B0692E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葬祭時の世話等をする。</w:t>
      </w:r>
    </w:p>
    <w:p w14:paraId="31408AFB" w14:textId="1E2B6142" w:rsidR="00B0692E" w:rsidRPr="00983B34" w:rsidRDefault="00B0692E" w:rsidP="00EF0DE4">
      <w:pPr>
        <w:pStyle w:val="a3"/>
        <w:numPr>
          <w:ilvl w:val="0"/>
          <w:numId w:val="6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各部のいず</w:t>
      </w:r>
      <w:r w:rsidR="00E51E0D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れ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かに所属し、事業推進にあたる。</w:t>
      </w:r>
    </w:p>
    <w:p w14:paraId="2145F1F1" w14:textId="6A63D6EE" w:rsidR="00B547A1" w:rsidRPr="00983B34" w:rsidRDefault="00B0692E" w:rsidP="00B0692E">
      <w:pPr>
        <w:pStyle w:val="a3"/>
        <w:numPr>
          <w:ilvl w:val="0"/>
          <w:numId w:val="5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監査委員は、会計を監査する。</w:t>
      </w:r>
    </w:p>
    <w:p w14:paraId="05956EC1" w14:textId="37984FE6" w:rsidR="00B0692E" w:rsidRPr="00983B34" w:rsidRDefault="00B0692E" w:rsidP="00B0692E">
      <w:pPr>
        <w:pStyle w:val="a3"/>
        <w:numPr>
          <w:ilvl w:val="0"/>
          <w:numId w:val="5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会計担当は、公民館経理の収入と支出の管理を行う。</w:t>
      </w:r>
    </w:p>
    <w:p w14:paraId="4E36923D" w14:textId="159BF4CB" w:rsidR="00B547A1" w:rsidRPr="00983B34" w:rsidRDefault="00B0692E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(役員の選出)</w:t>
      </w:r>
    </w:p>
    <w:p w14:paraId="56B415EC" w14:textId="71578BEE" w:rsidR="00B547A1" w:rsidRPr="00983B34" w:rsidRDefault="00B0692E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第1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2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条　総会で館長、監査委員を選出する。</w:t>
      </w:r>
    </w:p>
    <w:p w14:paraId="54FB797B" w14:textId="5EB56377" w:rsidR="00B547A1" w:rsidRPr="00983B34" w:rsidRDefault="00B0692E" w:rsidP="00B0692E">
      <w:pPr>
        <w:pStyle w:val="a3"/>
        <w:numPr>
          <w:ilvl w:val="0"/>
          <w:numId w:val="7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候補者になろうとする者は、議長に申し出しなければならない。</w:t>
      </w:r>
    </w:p>
    <w:p w14:paraId="6FB5C7C9" w14:textId="5E0B2246" w:rsidR="00B0692E" w:rsidRPr="00983B34" w:rsidRDefault="00B0692E" w:rsidP="00B0692E">
      <w:pPr>
        <w:pStyle w:val="a3"/>
        <w:numPr>
          <w:ilvl w:val="0"/>
          <w:numId w:val="7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他人を候補者と</w:t>
      </w:r>
      <w:r w:rsidR="005F08E4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しようとする時は、本人の承諾を得て推薦することができる。</w:t>
      </w:r>
    </w:p>
    <w:p w14:paraId="6C2ED1C9" w14:textId="2E73BF53" w:rsidR="005F08E4" w:rsidRPr="00983B34" w:rsidRDefault="005F08E4" w:rsidP="00B0692E">
      <w:pPr>
        <w:pStyle w:val="a3"/>
        <w:numPr>
          <w:ilvl w:val="0"/>
          <w:numId w:val="7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1)(2)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の該当者がない場合には、総会で館長、監査委員を選挙する。</w:t>
      </w:r>
    </w:p>
    <w:p w14:paraId="74DA0170" w14:textId="74828201" w:rsidR="00B0692E" w:rsidRPr="00983B34" w:rsidRDefault="005F08E4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　その直後、選考委員を委嘱し各部長等の選考を一任する。</w:t>
      </w:r>
    </w:p>
    <w:p w14:paraId="0BF0C915" w14:textId="77777777" w:rsidR="00FD5381" w:rsidRPr="00983B34" w:rsidRDefault="00FD5381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</w:p>
    <w:p w14:paraId="2F5EE034" w14:textId="4DCD2323" w:rsidR="00FD5381" w:rsidRPr="00983B34" w:rsidRDefault="00FD5381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                                   　―２―</w:t>
      </w:r>
    </w:p>
    <w:p w14:paraId="12EC711E" w14:textId="77777777" w:rsidR="00983B34" w:rsidRDefault="00983B34" w:rsidP="00FD5381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</w:p>
    <w:p w14:paraId="134A841A" w14:textId="6BB17BEF" w:rsidR="00FD5381" w:rsidRPr="00983B34" w:rsidRDefault="005F08E4" w:rsidP="00FD5381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lastRenderedPageBreak/>
        <w:t>(役員の任期)</w:t>
      </w:r>
    </w:p>
    <w:p w14:paraId="3436E7D0" w14:textId="208B1DB7" w:rsidR="000E5643" w:rsidRPr="00983B34" w:rsidRDefault="005F08E4" w:rsidP="00FD5381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第1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3</w:t>
      </w:r>
      <w:r w:rsidR="00FD5381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条　館長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の任期は、一期2年間とし、最長二期4年間とする。</w:t>
      </w:r>
    </w:p>
    <w:p w14:paraId="01896678" w14:textId="7B80A3F2" w:rsidR="00B547A1" w:rsidRPr="00983B34" w:rsidRDefault="005F08E4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</w:t>
      </w:r>
      <w:r w:rsidR="00F242F9"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2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前項以外の役員の任期は</w:t>
      </w:r>
      <w:r w:rsidR="00921647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一期2年間とし、再任は妨げない。</w:t>
      </w:r>
    </w:p>
    <w:p w14:paraId="791248E4" w14:textId="06344443" w:rsidR="00921647" w:rsidRPr="00983B34" w:rsidRDefault="00921647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　 ただし、班長は一期1年間とし、再任は</w:t>
      </w:r>
      <w:r w:rsidR="00E51E0D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妨げ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ない。</w:t>
      </w:r>
    </w:p>
    <w:p w14:paraId="3A8C0EE3" w14:textId="111E82E9" w:rsidR="00921647" w:rsidRPr="00983B34" w:rsidRDefault="00921647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</w:t>
      </w:r>
      <w:r w:rsidR="00F242F9"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3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任期の途中で新たに選任された役員、または補充のために選任された役員の任</w:t>
      </w:r>
    </w:p>
    <w:p w14:paraId="081F144B" w14:textId="00B43474" w:rsidR="005F08E4" w:rsidRPr="00983B34" w:rsidRDefault="00921647" w:rsidP="00921647">
      <w:pPr>
        <w:ind w:left="880" w:hanging="11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期は、前任者の</w:t>
      </w:r>
      <w:r w:rsidR="005E5F33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残任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期間とする。</w:t>
      </w:r>
    </w:p>
    <w:p w14:paraId="7CC83A7F" w14:textId="17BBE2B9" w:rsidR="00921647" w:rsidRPr="00983B34" w:rsidRDefault="00921647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第3章　会</w:t>
      </w:r>
      <w:r w:rsidR="00A34184"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議</w:t>
      </w:r>
    </w:p>
    <w:p w14:paraId="3F39516C" w14:textId="1757CDA8" w:rsidR="00B547A1" w:rsidRPr="00983B34" w:rsidRDefault="00921647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(会議)</w:t>
      </w:r>
    </w:p>
    <w:p w14:paraId="29DA805D" w14:textId="5BD7B47D" w:rsidR="00B547A1" w:rsidRPr="00983B34" w:rsidRDefault="00921647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第1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4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条　本公民館の会議は、次のとおりとする。</w:t>
      </w:r>
    </w:p>
    <w:p w14:paraId="3273EA7E" w14:textId="31F1DB6B" w:rsidR="00921647" w:rsidRPr="00983B34" w:rsidRDefault="00921647" w:rsidP="00921647">
      <w:pPr>
        <w:pStyle w:val="a3"/>
        <w:numPr>
          <w:ilvl w:val="0"/>
          <w:numId w:val="8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総会</w:t>
      </w:r>
    </w:p>
    <w:p w14:paraId="267B5EAE" w14:textId="4DB024B4" w:rsidR="00921647" w:rsidRPr="00983B34" w:rsidRDefault="00921647" w:rsidP="00921647">
      <w:pPr>
        <w:pStyle w:val="a3"/>
        <w:numPr>
          <w:ilvl w:val="0"/>
          <w:numId w:val="8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役員会(監査委員を除く全役員)</w:t>
      </w:r>
    </w:p>
    <w:p w14:paraId="797CE581" w14:textId="770813EB" w:rsidR="00921647" w:rsidRPr="00983B34" w:rsidRDefault="00921647" w:rsidP="00921647">
      <w:pPr>
        <w:pStyle w:val="a3"/>
        <w:numPr>
          <w:ilvl w:val="0"/>
          <w:numId w:val="8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部会</w:t>
      </w:r>
    </w:p>
    <w:p w14:paraId="66CEA2C4" w14:textId="0B8DCC84" w:rsidR="00921647" w:rsidRPr="00983B34" w:rsidRDefault="00921647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(総会</w:t>
      </w:r>
      <w:r w:rsidR="002878E1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)</w:t>
      </w:r>
    </w:p>
    <w:p w14:paraId="59EBAE22" w14:textId="25AF21A4" w:rsidR="002878E1" w:rsidRPr="00983B34" w:rsidRDefault="002878E1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第1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5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条　総会は毎年1回館長が招集し、次の事項を審議する。</w:t>
      </w:r>
    </w:p>
    <w:p w14:paraId="6F943FD6" w14:textId="7C63BE65" w:rsidR="00921647" w:rsidRPr="00983B34" w:rsidRDefault="002878E1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　　 ただし、館長が必要と認めた場合には、臨時総会を開催することができる。　</w:t>
      </w:r>
    </w:p>
    <w:p w14:paraId="3A18986C" w14:textId="2380E7A3" w:rsidR="00921647" w:rsidRPr="00983B34" w:rsidRDefault="002878E1" w:rsidP="002878E1">
      <w:pPr>
        <w:pStyle w:val="a3"/>
        <w:numPr>
          <w:ilvl w:val="0"/>
          <w:numId w:val="9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規約、運営規定の制定、改廃に関すること。</w:t>
      </w:r>
    </w:p>
    <w:p w14:paraId="23432BB0" w14:textId="7CE06F21" w:rsidR="002878E1" w:rsidRPr="00983B34" w:rsidRDefault="002878E1" w:rsidP="002878E1">
      <w:pPr>
        <w:pStyle w:val="a3"/>
        <w:numPr>
          <w:ilvl w:val="0"/>
          <w:numId w:val="9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役員を選出すること。</w:t>
      </w:r>
    </w:p>
    <w:p w14:paraId="49144D48" w14:textId="5EC772CC" w:rsidR="002878E1" w:rsidRPr="00983B34" w:rsidRDefault="002878E1" w:rsidP="002878E1">
      <w:pPr>
        <w:pStyle w:val="a3"/>
        <w:numPr>
          <w:ilvl w:val="0"/>
          <w:numId w:val="9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事業計画、収支予算及び事業報告、並びに収支決算に関する承認を得ること。</w:t>
      </w:r>
    </w:p>
    <w:p w14:paraId="248BF51F" w14:textId="493ABB9A" w:rsidR="002878E1" w:rsidRPr="00983B34" w:rsidRDefault="002878E1" w:rsidP="002878E1">
      <w:pPr>
        <w:pStyle w:val="a3"/>
        <w:numPr>
          <w:ilvl w:val="0"/>
          <w:numId w:val="9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公民館費を決定すること。</w:t>
      </w:r>
    </w:p>
    <w:p w14:paraId="6D3BE7CC" w14:textId="6803BF5C" w:rsidR="002878E1" w:rsidRPr="00983B34" w:rsidRDefault="002878E1" w:rsidP="002878E1">
      <w:pPr>
        <w:pStyle w:val="a3"/>
        <w:numPr>
          <w:ilvl w:val="0"/>
          <w:numId w:val="9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その他、重要案件に関すること。</w:t>
      </w:r>
    </w:p>
    <w:p w14:paraId="7198E626" w14:textId="466F126B" w:rsidR="00921647" w:rsidRPr="00983B34" w:rsidRDefault="002878E1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(役員会)</w:t>
      </w:r>
    </w:p>
    <w:p w14:paraId="6301CB33" w14:textId="08C9BA07" w:rsidR="00921647" w:rsidRPr="00983B34" w:rsidRDefault="002878E1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</w:t>
      </w:r>
      <w:r w:rsidR="00A6344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1</w:t>
      </w:r>
      <w:r w:rsidR="00A63440" w:rsidRPr="00983B34">
        <w:rPr>
          <w:rFonts w:ascii="AR P丸ゴシック体E" w:eastAsia="AR P丸ゴシック体E" w:hAnsi="AR P丸ゴシック体E"/>
          <w:b/>
          <w:bCs/>
          <w:sz w:val="22"/>
        </w:rPr>
        <w:t>6</w:t>
      </w:r>
      <w:r w:rsidR="00A6344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条　役員会は館長が招集し、事業の連絡調整等を協議する。</w:t>
      </w:r>
    </w:p>
    <w:p w14:paraId="041D0792" w14:textId="7F32CCA4" w:rsidR="00921647" w:rsidRPr="00983B34" w:rsidRDefault="00A63440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(部会)</w:t>
      </w:r>
    </w:p>
    <w:p w14:paraId="7902CF1E" w14:textId="43BFBD5B" w:rsidR="00921647" w:rsidRPr="00983B34" w:rsidRDefault="00A63440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第1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7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条　部会は部長が招集し、事業の実施等について協議する。</w:t>
      </w:r>
    </w:p>
    <w:p w14:paraId="7EB4CE80" w14:textId="77777777" w:rsidR="00FA1C7D" w:rsidRPr="00983B34" w:rsidRDefault="00A63440" w:rsidP="00FA1C7D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(会議の定数及び議決)</w:t>
      </w:r>
    </w:p>
    <w:p w14:paraId="06CCD3D9" w14:textId="6957B725" w:rsidR="00FA1C7D" w:rsidRPr="00983B34" w:rsidRDefault="00FA1C7D" w:rsidP="00FA1C7D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第1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8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条　次の各号によって成立する。</w:t>
      </w:r>
    </w:p>
    <w:p w14:paraId="651A073E" w14:textId="5F403C78" w:rsidR="00FA1C7D" w:rsidRPr="00983B34" w:rsidRDefault="00FA1C7D" w:rsidP="00FA1C7D">
      <w:pPr>
        <w:pStyle w:val="a3"/>
        <w:numPr>
          <w:ilvl w:val="0"/>
          <w:numId w:val="12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総会は、世帯の代表者の過半数以上(委任状を含む)をもって成立する。</w:t>
      </w:r>
    </w:p>
    <w:p w14:paraId="7F52DD3D" w14:textId="77777777" w:rsidR="004C1EFE" w:rsidRPr="00983B34" w:rsidRDefault="00FA1C7D" w:rsidP="00FA1C7D">
      <w:pPr>
        <w:ind w:left="585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また、議決は出席者の過半数の賛成で決定し、可決同数の時は、議長の</w:t>
      </w:r>
      <w:r w:rsidR="004C1EFE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決するところによる。</w:t>
      </w:r>
    </w:p>
    <w:p w14:paraId="2B34C993" w14:textId="785C00D3" w:rsidR="00FA1C7D" w:rsidRPr="00983B34" w:rsidRDefault="004C1EFE" w:rsidP="004C1EFE">
      <w:pPr>
        <w:pStyle w:val="a3"/>
        <w:numPr>
          <w:ilvl w:val="0"/>
          <w:numId w:val="12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その他の会議は、構成員の過半数によって成立する。</w:t>
      </w:r>
      <w:r w:rsidR="00FA1C7D"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</w:t>
      </w:r>
    </w:p>
    <w:p w14:paraId="3B30A35C" w14:textId="4A2B6039" w:rsidR="00921647" w:rsidRPr="00983B34" w:rsidRDefault="004C1EFE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　議決は、出席者の過半数をもって決定する。</w:t>
      </w:r>
    </w:p>
    <w:p w14:paraId="68433993" w14:textId="1DF5893C" w:rsidR="00921647" w:rsidRPr="00983B34" w:rsidRDefault="004C1EFE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第4章　施</w:t>
      </w:r>
      <w:r w:rsidR="00A34184"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設</w:t>
      </w:r>
    </w:p>
    <w:p w14:paraId="2EDB56F2" w14:textId="7A70B637" w:rsidR="00921647" w:rsidRPr="00983B34" w:rsidRDefault="004C1EFE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(施設整備)</w:t>
      </w:r>
    </w:p>
    <w:p w14:paraId="5212E6E7" w14:textId="04BFF043" w:rsidR="00FD5381" w:rsidRPr="00983B34" w:rsidRDefault="004C1EFE" w:rsidP="00FD5381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第1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9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条　本公民館の事業実施に利用するための必要な施設を整える。</w:t>
      </w:r>
    </w:p>
    <w:p w14:paraId="70651C28" w14:textId="5237D73C" w:rsidR="00921647" w:rsidRPr="00983B34" w:rsidRDefault="004C1EFE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(施設利用)</w:t>
      </w:r>
    </w:p>
    <w:p w14:paraId="5270F4B5" w14:textId="2E0B8FF1" w:rsidR="00FD5381" w:rsidRPr="00983B34" w:rsidRDefault="00FD5381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　　　　　　　　　　　　　　　　―３―</w:t>
      </w:r>
    </w:p>
    <w:p w14:paraId="08516866" w14:textId="79E9B96F" w:rsidR="00921647" w:rsidRPr="00983B34" w:rsidRDefault="004C1EFE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lastRenderedPageBreak/>
        <w:t>第2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0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条　前条の施設と設備をよく整備し、住民が利用する。</w:t>
      </w:r>
    </w:p>
    <w:p w14:paraId="539A7BC5" w14:textId="11245AA3" w:rsidR="00921647" w:rsidRPr="00983B34" w:rsidRDefault="00594787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(施設の管理)</w:t>
      </w:r>
    </w:p>
    <w:p w14:paraId="3AB731D0" w14:textId="0399553D" w:rsidR="00921647" w:rsidRPr="00983B34" w:rsidRDefault="00594787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第2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1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条　施設と設備の管理に必要な規定は、別に定める。</w:t>
      </w:r>
    </w:p>
    <w:p w14:paraId="3BB2770D" w14:textId="663D68E5" w:rsidR="00B24614" w:rsidRPr="00983B34" w:rsidRDefault="00594787" w:rsidP="00FD5381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第5章　資産及び会計</w:t>
      </w:r>
    </w:p>
    <w:p w14:paraId="6CA8CA4A" w14:textId="0028E3A9" w:rsidR="00A63440" w:rsidRPr="00983B34" w:rsidRDefault="00594787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(資産)</w:t>
      </w:r>
    </w:p>
    <w:p w14:paraId="15C9C7AC" w14:textId="45F8087A" w:rsidR="00A63440" w:rsidRPr="00983B34" w:rsidRDefault="00594787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第2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2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条　本公民館の資産は、次に掲げるものをもって構成する。</w:t>
      </w:r>
    </w:p>
    <w:p w14:paraId="3A37C604" w14:textId="13759697" w:rsidR="00A63440" w:rsidRPr="00983B34" w:rsidRDefault="00594787" w:rsidP="00594787">
      <w:pPr>
        <w:pStyle w:val="a3"/>
        <w:numPr>
          <w:ilvl w:val="0"/>
          <w:numId w:val="13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館費</w:t>
      </w:r>
    </w:p>
    <w:p w14:paraId="211ECBE4" w14:textId="2B9210B9" w:rsidR="00594787" w:rsidRPr="00983B34" w:rsidRDefault="00594787" w:rsidP="00594787">
      <w:pPr>
        <w:pStyle w:val="a3"/>
        <w:numPr>
          <w:ilvl w:val="0"/>
          <w:numId w:val="13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市から交付の連絡費</w:t>
      </w:r>
    </w:p>
    <w:p w14:paraId="1D985DF4" w14:textId="7FC01489" w:rsidR="00594787" w:rsidRPr="00983B34" w:rsidRDefault="00594787" w:rsidP="00594787">
      <w:pPr>
        <w:pStyle w:val="a3"/>
        <w:numPr>
          <w:ilvl w:val="0"/>
          <w:numId w:val="13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寄付金及びその他</w:t>
      </w:r>
    </w:p>
    <w:p w14:paraId="06E0BDD0" w14:textId="0336F8D2" w:rsidR="00594787" w:rsidRPr="00983B34" w:rsidRDefault="00594787" w:rsidP="00594787">
      <w:pPr>
        <w:pStyle w:val="a3"/>
        <w:numPr>
          <w:ilvl w:val="0"/>
          <w:numId w:val="13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特別会費(事業所等)</w:t>
      </w:r>
    </w:p>
    <w:p w14:paraId="07EBEF9E" w14:textId="7774BA5E" w:rsidR="00A63440" w:rsidRPr="00983B34" w:rsidRDefault="00594787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(資産の管理)</w:t>
      </w:r>
    </w:p>
    <w:p w14:paraId="1440421B" w14:textId="32DCC113" w:rsidR="00A63440" w:rsidRPr="00983B34" w:rsidRDefault="00B804BD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第2</w:t>
      </w:r>
      <w:r w:rsidR="00863990" w:rsidRPr="00983B34">
        <w:rPr>
          <w:rFonts w:ascii="AR P丸ゴシック体E" w:eastAsia="AR P丸ゴシック体E" w:hAnsi="AR P丸ゴシック体E"/>
          <w:b/>
          <w:bCs/>
          <w:sz w:val="22"/>
        </w:rPr>
        <w:t>3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条　資産及び共有財産は、館長が管理し、その方法は別に定める。</w:t>
      </w:r>
    </w:p>
    <w:p w14:paraId="018704C4" w14:textId="5A90F232" w:rsidR="00A63440" w:rsidRPr="00983B34" w:rsidRDefault="00B804BD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</w:t>
      </w:r>
      <w:r w:rsidR="00F242F9"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2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別表に掲げる資産は、これを処分し、又は担保に供することはできない。</w:t>
      </w:r>
    </w:p>
    <w:p w14:paraId="2DF50B24" w14:textId="7916F9A7" w:rsidR="00B804BD" w:rsidRPr="00983B34" w:rsidRDefault="00B804BD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　 ただし、やむを得ない理由がある時は総会の議決を得て、これを処分し又は</w:t>
      </w:r>
    </w:p>
    <w:p w14:paraId="15946B60" w14:textId="0174640C" w:rsidR="00A63440" w:rsidRPr="00983B34" w:rsidRDefault="00B804BD" w:rsidP="00B804BD">
      <w:pPr>
        <w:ind w:left="880" w:hanging="11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担保に供することができる。</w:t>
      </w:r>
    </w:p>
    <w:p w14:paraId="53C35388" w14:textId="50FC453D" w:rsidR="00A63440" w:rsidRPr="00983B34" w:rsidRDefault="00B804BD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(経費の支弁)</w:t>
      </w:r>
    </w:p>
    <w:p w14:paraId="4E5970D9" w14:textId="4BFCC606" w:rsidR="00A63440" w:rsidRPr="00983B34" w:rsidRDefault="00B804BD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第2</w:t>
      </w:r>
      <w:r w:rsidR="00863990" w:rsidRPr="00983B34">
        <w:rPr>
          <w:rFonts w:ascii="AR P丸ゴシック体E" w:eastAsia="AR P丸ゴシック体E" w:hAnsi="AR P丸ゴシック体E"/>
          <w:b/>
          <w:bCs/>
          <w:sz w:val="22"/>
        </w:rPr>
        <w:t>4</w:t>
      </w:r>
      <w:r w:rsidR="0086399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条　この会の経費は、資産をもって支弁する。</w:t>
      </w:r>
    </w:p>
    <w:p w14:paraId="1A6854F0" w14:textId="350BB153" w:rsidR="00B547A1" w:rsidRPr="00983B34" w:rsidRDefault="00863990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(会計年度)</w:t>
      </w:r>
    </w:p>
    <w:p w14:paraId="4C9CA55E" w14:textId="100D1BEE" w:rsidR="00F22826" w:rsidRPr="00983B34" w:rsidRDefault="00863990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第2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5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条　本公民館の会計年度は毎年1月1日に始まり1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2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月末日に終わる。</w:t>
      </w:r>
    </w:p>
    <w:p w14:paraId="0BFE5E82" w14:textId="6F9E74D9" w:rsidR="00863990" w:rsidRPr="00983B34" w:rsidRDefault="00863990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第6章　雑</w:t>
      </w:r>
      <w:r w:rsidR="00A34184"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則</w:t>
      </w:r>
    </w:p>
    <w:p w14:paraId="5F4EA299" w14:textId="5FF6C4C2" w:rsidR="00863990" w:rsidRPr="00983B34" w:rsidRDefault="00FC70FC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(運営規定)</w:t>
      </w:r>
    </w:p>
    <w:p w14:paraId="6152794D" w14:textId="1FD66F3A" w:rsidR="00FC70FC" w:rsidRPr="00983B34" w:rsidRDefault="00FC70FC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第2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6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条　次の事項は、運用規定に定める。</w:t>
      </w:r>
    </w:p>
    <w:p w14:paraId="08874C31" w14:textId="7FE18905" w:rsidR="00863990" w:rsidRPr="00983B34" w:rsidRDefault="00FC70FC" w:rsidP="00FC70FC">
      <w:pPr>
        <w:pStyle w:val="a3"/>
        <w:numPr>
          <w:ilvl w:val="0"/>
          <w:numId w:val="14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各部の事務担当区分</w:t>
      </w:r>
    </w:p>
    <w:p w14:paraId="5BA5F2BF" w14:textId="5EB32A99" w:rsidR="00FC70FC" w:rsidRPr="00983B34" w:rsidRDefault="00FC70FC" w:rsidP="00FC70FC">
      <w:pPr>
        <w:pStyle w:val="a3"/>
        <w:numPr>
          <w:ilvl w:val="0"/>
          <w:numId w:val="14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部員の委嘱と選出方法</w:t>
      </w:r>
    </w:p>
    <w:p w14:paraId="177BFD64" w14:textId="0FAD33E2" w:rsidR="001B44D0" w:rsidRPr="00983B34" w:rsidRDefault="00FC70FC" w:rsidP="00FC70FC">
      <w:pPr>
        <w:pStyle w:val="a3"/>
        <w:numPr>
          <w:ilvl w:val="0"/>
          <w:numId w:val="14"/>
        </w:num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その他、本規定に必要なこと</w:t>
      </w:r>
    </w:p>
    <w:p w14:paraId="35E7AE7D" w14:textId="25070854" w:rsidR="00863990" w:rsidRPr="00983B34" w:rsidRDefault="00FC70FC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/>
          <w:b/>
          <w:bCs/>
          <w:sz w:val="22"/>
        </w:rPr>
        <w:t>(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議事録)</w:t>
      </w:r>
    </w:p>
    <w:p w14:paraId="565E842C" w14:textId="636BA3B6" w:rsidR="00863990" w:rsidRPr="00983B34" w:rsidRDefault="00FC70FC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第2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7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条　総会においては、議事録を作成する。</w:t>
      </w:r>
    </w:p>
    <w:p w14:paraId="66F149BA" w14:textId="2CF58F8F" w:rsidR="00863990" w:rsidRPr="00983B34" w:rsidRDefault="00FC70FC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第7章　附</w:t>
      </w:r>
      <w:r w:rsidR="00A34184"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則</w:t>
      </w:r>
    </w:p>
    <w:p w14:paraId="7749CA8B" w14:textId="58507F85" w:rsidR="00863990" w:rsidRPr="00983B34" w:rsidRDefault="00FC70FC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(規約の制定・改正)</w:t>
      </w:r>
    </w:p>
    <w:p w14:paraId="51522CEF" w14:textId="6BA72ECE" w:rsidR="00863990" w:rsidRPr="00983B34" w:rsidRDefault="00FC70FC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第2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8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条</w:t>
      </w:r>
      <w:r w:rsidR="006F0D74"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本規約は、昭和3</w:t>
      </w:r>
      <w:r w:rsidR="006F0D74" w:rsidRPr="00983B34">
        <w:rPr>
          <w:rFonts w:ascii="AR P丸ゴシック体E" w:eastAsia="AR P丸ゴシック体E" w:hAnsi="AR P丸ゴシック体E"/>
          <w:b/>
          <w:bCs/>
          <w:sz w:val="22"/>
        </w:rPr>
        <w:t>4</w:t>
      </w:r>
      <w:r w:rsidR="006F0D74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年4月1日より施行する。</w:t>
      </w:r>
    </w:p>
    <w:p w14:paraId="07BB7A25" w14:textId="225E124E" w:rsidR="006F0D74" w:rsidRPr="00983B34" w:rsidRDefault="006F0D74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昭和4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1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年　1月 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2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日　一部改正　　　</w:t>
      </w:r>
      <w:r w:rsidR="001B44D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昭和47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年　1月 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2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日　一部改正</w:t>
      </w:r>
    </w:p>
    <w:p w14:paraId="0E276CE3" w14:textId="25D601F0" w:rsidR="00863990" w:rsidRPr="00983B34" w:rsidRDefault="006F0D74" w:rsidP="006F0D74">
      <w:pPr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昭和</w:t>
      </w:r>
      <w:r w:rsidR="001B44D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4</w:t>
      </w:r>
      <w:r w:rsidR="001B44D0" w:rsidRPr="00983B34">
        <w:rPr>
          <w:rFonts w:ascii="AR P丸ゴシック体E" w:eastAsia="AR P丸ゴシック体E" w:hAnsi="AR P丸ゴシック体E"/>
          <w:b/>
          <w:bCs/>
          <w:sz w:val="22"/>
        </w:rPr>
        <w:t>9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年　1月 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2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日　一部改正　　　</w:t>
      </w:r>
      <w:r w:rsidR="001B44D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昭和52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年　1月 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2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日　一部改正</w:t>
      </w:r>
    </w:p>
    <w:p w14:paraId="7D007865" w14:textId="70EFA236" w:rsidR="006F0D74" w:rsidRPr="00983B34" w:rsidRDefault="006F0D74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昭和</w:t>
      </w:r>
      <w:r w:rsidR="001B44D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54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年　1月 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2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日　一部改正　　　</w:t>
      </w:r>
      <w:r w:rsidR="001B44D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昭和55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年 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1月 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2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日　一部改正</w:t>
      </w:r>
    </w:p>
    <w:p w14:paraId="6FD0724F" w14:textId="40009F82" w:rsidR="00863990" w:rsidRPr="00983B34" w:rsidRDefault="006F0D74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昭和</w:t>
      </w:r>
      <w:r w:rsidR="001B44D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62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年　1月 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2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日　一部改正　　　</w:t>
      </w:r>
      <w:r w:rsidR="006F6D8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平成</w:t>
      </w:r>
      <w:r w:rsidR="006F6D80"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 3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年　1月</w:t>
      </w:r>
      <w:r w:rsidR="001B44D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 </w:t>
      </w:r>
      <w:r w:rsidR="001B44D0"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2 </w:t>
      </w:r>
      <w:r w:rsidR="001B44D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日　一部改正</w:t>
      </w:r>
    </w:p>
    <w:p w14:paraId="5F56D50A" w14:textId="62F3F690" w:rsidR="00863990" w:rsidRPr="00983B34" w:rsidRDefault="001B44D0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</w:t>
      </w:r>
      <w:r w:rsidR="006F6D8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平成 </w:t>
      </w:r>
      <w:r w:rsidR="006F6D80"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8 </w:t>
      </w:r>
      <w:r w:rsidR="006F6D8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年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1月 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2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日　一部改正　　　平成</w:t>
      </w:r>
      <w:r w:rsidR="006F6D8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 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9</w:t>
      </w:r>
      <w:r w:rsidR="006F6D80"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年　1月 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2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日　一部改正</w:t>
      </w:r>
    </w:p>
    <w:p w14:paraId="0C9DD7A9" w14:textId="389F0412" w:rsidR="00FD5381" w:rsidRPr="00983B34" w:rsidRDefault="00FD5381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　　　　　　　　　　　　　　　―４―</w:t>
      </w:r>
    </w:p>
    <w:p w14:paraId="7651F394" w14:textId="13742A64" w:rsidR="00863990" w:rsidRPr="00983B34" w:rsidRDefault="001B44D0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lastRenderedPageBreak/>
        <w:t xml:space="preserve">　　</w:t>
      </w:r>
      <w:r w:rsidR="006F6D8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平成1</w:t>
      </w:r>
      <w:r w:rsidR="006F6D80" w:rsidRPr="00983B34">
        <w:rPr>
          <w:rFonts w:ascii="AR P丸ゴシック体E" w:eastAsia="AR P丸ゴシック体E" w:hAnsi="AR P丸ゴシック体E"/>
          <w:b/>
          <w:bCs/>
          <w:sz w:val="22"/>
        </w:rPr>
        <w:t>6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年　1月 2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日　一部改正　　　平成</w:t>
      </w:r>
      <w:r w:rsidR="006F6D8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1</w:t>
      </w:r>
      <w:r w:rsidR="006F6D80" w:rsidRPr="00983B34">
        <w:rPr>
          <w:rFonts w:ascii="AR P丸ゴシック体E" w:eastAsia="AR P丸ゴシック体E" w:hAnsi="AR P丸ゴシック体E"/>
          <w:b/>
          <w:bCs/>
          <w:sz w:val="22"/>
        </w:rPr>
        <w:t>7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年　1月 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2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日　一部改正</w:t>
      </w:r>
    </w:p>
    <w:p w14:paraId="600AA66F" w14:textId="23180447" w:rsidR="00863990" w:rsidRPr="00983B34" w:rsidRDefault="001B44D0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</w:t>
      </w:r>
      <w:r w:rsidR="006F6D8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平成1</w:t>
      </w:r>
      <w:r w:rsidR="006F6D80" w:rsidRPr="00983B34">
        <w:rPr>
          <w:rFonts w:ascii="AR P丸ゴシック体E" w:eastAsia="AR P丸ゴシック体E" w:hAnsi="AR P丸ゴシック体E"/>
          <w:b/>
          <w:bCs/>
          <w:sz w:val="22"/>
        </w:rPr>
        <w:t>9</w:t>
      </w:r>
      <w:r w:rsidR="006F6D8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年　1月 </w:t>
      </w:r>
      <w:r w:rsidR="006F6D80"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2 </w:t>
      </w:r>
      <w:r w:rsidR="006F6D8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日　一部改正　　　平成2</w:t>
      </w:r>
      <w:r w:rsidR="006F6D80" w:rsidRPr="00983B34">
        <w:rPr>
          <w:rFonts w:ascii="AR P丸ゴシック体E" w:eastAsia="AR P丸ゴシック体E" w:hAnsi="AR P丸ゴシック体E"/>
          <w:b/>
          <w:bCs/>
          <w:sz w:val="22"/>
        </w:rPr>
        <w:t>3</w:t>
      </w:r>
      <w:r w:rsidR="006F6D8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年 </w:t>
      </w:r>
      <w:r w:rsidR="006F6D80"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 </w:t>
      </w:r>
      <w:r w:rsidR="006F6D8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1月 </w:t>
      </w:r>
      <w:r w:rsidR="006F6D80"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2 </w:t>
      </w:r>
      <w:r w:rsidR="006F6D80"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日　一部改正</w:t>
      </w:r>
    </w:p>
    <w:p w14:paraId="74B997D0" w14:textId="7E25821D" w:rsidR="00863990" w:rsidRPr="00983B34" w:rsidRDefault="006F6D80" w:rsidP="00F22826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平成2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4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年　1月 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2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日　一部改正　　　平成2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6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年　1月 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2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日　一部改正</w:t>
      </w:r>
    </w:p>
    <w:p w14:paraId="40530AF7" w14:textId="13BC57F4" w:rsidR="00863990" w:rsidRDefault="006F6D80" w:rsidP="000E5643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平成3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1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年　1月 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2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日　一部改正　　　令和 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>2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 xml:space="preserve"> 年　1月 </w:t>
      </w:r>
      <w:r w:rsidRPr="00983B34">
        <w:rPr>
          <w:rFonts w:ascii="AR P丸ゴシック体E" w:eastAsia="AR P丸ゴシック体E" w:hAnsi="AR P丸ゴシック体E"/>
          <w:b/>
          <w:bCs/>
          <w:sz w:val="22"/>
        </w:rPr>
        <w:t xml:space="preserve">2 </w:t>
      </w:r>
      <w:r w:rsidRPr="00983B34">
        <w:rPr>
          <w:rFonts w:ascii="AR P丸ゴシック体E" w:eastAsia="AR P丸ゴシック体E" w:hAnsi="AR P丸ゴシック体E" w:hint="eastAsia"/>
          <w:b/>
          <w:bCs/>
          <w:sz w:val="22"/>
        </w:rPr>
        <w:t>日　一部改正</w:t>
      </w:r>
    </w:p>
    <w:p w14:paraId="3B86ED21" w14:textId="6809A2CD" w:rsidR="00983B34" w:rsidRPr="00983B34" w:rsidRDefault="00983B34" w:rsidP="000E5643">
      <w:pPr>
        <w:ind w:left="880" w:hanging="880"/>
        <w:rPr>
          <w:rFonts w:ascii="AR P丸ゴシック体E" w:eastAsia="AR P丸ゴシック体E" w:hAnsi="AR P丸ゴシック体E" w:hint="eastAsia"/>
          <w:b/>
          <w:bCs/>
          <w:sz w:val="22"/>
        </w:rPr>
      </w:pPr>
      <w:r>
        <w:rPr>
          <w:rFonts w:ascii="AR P丸ゴシック体E" w:eastAsia="AR P丸ゴシック体E" w:hAnsi="AR P丸ゴシック体E" w:hint="eastAsia"/>
          <w:b/>
          <w:bCs/>
          <w:sz w:val="22"/>
        </w:rPr>
        <w:t xml:space="preserve">　　令和　5年　1月2日　一部改正</w:t>
      </w:r>
    </w:p>
    <w:p w14:paraId="476C0B9E" w14:textId="77777777" w:rsidR="00FD5381" w:rsidRPr="00983B34" w:rsidRDefault="00FD5381" w:rsidP="000E5643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</w:p>
    <w:p w14:paraId="17068784" w14:textId="77777777" w:rsidR="00FD5381" w:rsidRPr="00983B34" w:rsidRDefault="00FD5381" w:rsidP="000E5643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</w:p>
    <w:p w14:paraId="708981A1" w14:textId="77777777" w:rsidR="00FD5381" w:rsidRPr="00983B34" w:rsidRDefault="00FD5381" w:rsidP="000E5643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</w:p>
    <w:p w14:paraId="663F03E8" w14:textId="77777777" w:rsidR="00FD5381" w:rsidRPr="00983B34" w:rsidRDefault="00FD5381" w:rsidP="000E5643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</w:p>
    <w:p w14:paraId="1A85D664" w14:textId="77777777" w:rsidR="00FD5381" w:rsidRPr="00983B34" w:rsidRDefault="00FD5381" w:rsidP="000E5643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</w:p>
    <w:p w14:paraId="1B7E7E84" w14:textId="77777777" w:rsidR="00FD5381" w:rsidRPr="00983B34" w:rsidRDefault="00FD5381" w:rsidP="000E5643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</w:p>
    <w:p w14:paraId="5EC84CAB" w14:textId="77777777" w:rsidR="00FD5381" w:rsidRPr="00983B34" w:rsidRDefault="00FD5381" w:rsidP="000E5643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</w:p>
    <w:p w14:paraId="4532173C" w14:textId="77777777" w:rsidR="00FD5381" w:rsidRPr="00983B34" w:rsidRDefault="00FD5381" w:rsidP="000E5643">
      <w:pPr>
        <w:ind w:left="880" w:hanging="880"/>
        <w:rPr>
          <w:rFonts w:ascii="AR P丸ゴシック体E" w:eastAsia="AR P丸ゴシック体E" w:hAnsi="AR P丸ゴシック体E"/>
          <w:b/>
          <w:bCs/>
          <w:sz w:val="22"/>
        </w:rPr>
      </w:pPr>
    </w:p>
    <w:p w14:paraId="2DB22DD8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2795712A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2B232CDA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7F7C83CE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66D96327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3CBDCFF8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58E04026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2E09D097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49940214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4E208F35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5222CB34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1BDA79C3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277DE896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2450858E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402061DE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35574DDA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7152739E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032A62EC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0C21A837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023F0D78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47F463A4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059F57DD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4CFA6F3C" w14:textId="77777777" w:rsidR="00FD5381" w:rsidRDefault="00FD5381" w:rsidP="000E5643">
      <w:pPr>
        <w:ind w:left="880" w:hanging="880"/>
        <w:rPr>
          <w:b/>
          <w:bCs/>
          <w:sz w:val="22"/>
        </w:rPr>
      </w:pPr>
    </w:p>
    <w:p w14:paraId="31990A1A" w14:textId="1DB7DAF4" w:rsidR="00FD5381" w:rsidRPr="000E5643" w:rsidRDefault="00FD5381" w:rsidP="000E5643">
      <w:pPr>
        <w:ind w:left="880" w:hanging="880"/>
        <w:rPr>
          <w:b/>
          <w:bCs/>
          <w:sz w:val="22"/>
        </w:rPr>
      </w:pPr>
      <w:r>
        <w:rPr>
          <w:rFonts w:hint="eastAsia"/>
          <w:b/>
          <w:bCs/>
          <w:sz w:val="22"/>
        </w:rPr>
        <w:lastRenderedPageBreak/>
        <w:t xml:space="preserve">　　　　　　　　　　　　　　　　　―５―</w:t>
      </w:r>
    </w:p>
    <w:sectPr w:rsidR="00FD5381" w:rsidRPr="000E5643" w:rsidSect="00C660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F691" w14:textId="77777777" w:rsidR="0097424D" w:rsidRDefault="0097424D" w:rsidP="000E5643">
      <w:r>
        <w:separator/>
      </w:r>
    </w:p>
  </w:endnote>
  <w:endnote w:type="continuationSeparator" w:id="0">
    <w:p w14:paraId="70F44DA7" w14:textId="77777777" w:rsidR="0097424D" w:rsidRDefault="0097424D" w:rsidP="000E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774A" w14:textId="77777777" w:rsidR="0097424D" w:rsidRDefault="0097424D" w:rsidP="000E5643">
      <w:r>
        <w:separator/>
      </w:r>
    </w:p>
  </w:footnote>
  <w:footnote w:type="continuationSeparator" w:id="0">
    <w:p w14:paraId="4B6E3025" w14:textId="77777777" w:rsidR="0097424D" w:rsidRDefault="0097424D" w:rsidP="000E5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3390"/>
    <w:multiLevelType w:val="hybridMultilevel"/>
    <w:tmpl w:val="647E8C0E"/>
    <w:lvl w:ilvl="0" w:tplc="5F70A4A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6953D65"/>
    <w:multiLevelType w:val="hybridMultilevel"/>
    <w:tmpl w:val="0722DBEC"/>
    <w:lvl w:ilvl="0" w:tplc="DD0CC94C">
      <w:start w:val="1"/>
      <w:numFmt w:val="decimal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CE3316"/>
    <w:multiLevelType w:val="hybridMultilevel"/>
    <w:tmpl w:val="68585DC6"/>
    <w:lvl w:ilvl="0" w:tplc="00B4747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B8C205A"/>
    <w:multiLevelType w:val="hybridMultilevel"/>
    <w:tmpl w:val="3D84804E"/>
    <w:lvl w:ilvl="0" w:tplc="D28E1E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BFE5209"/>
    <w:multiLevelType w:val="hybridMultilevel"/>
    <w:tmpl w:val="E90AC1DE"/>
    <w:lvl w:ilvl="0" w:tplc="7EDEA3B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0CC217B1"/>
    <w:multiLevelType w:val="hybridMultilevel"/>
    <w:tmpl w:val="372CE83C"/>
    <w:lvl w:ilvl="0" w:tplc="8784467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AD7528C"/>
    <w:multiLevelType w:val="hybridMultilevel"/>
    <w:tmpl w:val="8480B120"/>
    <w:lvl w:ilvl="0" w:tplc="6212D7E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BF3735D"/>
    <w:multiLevelType w:val="hybridMultilevel"/>
    <w:tmpl w:val="464AEA50"/>
    <w:lvl w:ilvl="0" w:tplc="F9A4D296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336577DA"/>
    <w:multiLevelType w:val="hybridMultilevel"/>
    <w:tmpl w:val="58DA3152"/>
    <w:lvl w:ilvl="0" w:tplc="F020B02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8B1E8F"/>
    <w:multiLevelType w:val="hybridMultilevel"/>
    <w:tmpl w:val="210870E2"/>
    <w:lvl w:ilvl="0" w:tplc="D6DC587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446A6882"/>
    <w:multiLevelType w:val="hybridMultilevel"/>
    <w:tmpl w:val="B552C2BE"/>
    <w:lvl w:ilvl="0" w:tplc="96106816">
      <w:start w:val="1"/>
      <w:numFmt w:val="decimal"/>
      <w:lvlText w:val="第%1章"/>
      <w:lvlJc w:val="left"/>
      <w:pPr>
        <w:ind w:left="900" w:hanging="90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425779"/>
    <w:multiLevelType w:val="hybridMultilevel"/>
    <w:tmpl w:val="352C509C"/>
    <w:lvl w:ilvl="0" w:tplc="EDE4D206">
      <w:start w:val="1"/>
      <w:numFmt w:val="irohaFullWidth"/>
      <w:lvlText w:val="%1)"/>
      <w:lvlJc w:val="left"/>
      <w:pPr>
        <w:ind w:left="945" w:hanging="360"/>
      </w:pPr>
      <w:rPr>
        <w:rFonts w:hint="default"/>
      </w:rPr>
    </w:lvl>
    <w:lvl w:ilvl="1" w:tplc="CF604AB0">
      <w:numFmt w:val="decimal"/>
      <w:lvlText w:val="%2"/>
      <w:lvlJc w:val="left"/>
      <w:pPr>
        <w:ind w:left="13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2" w15:restartNumberingAfterBreak="0">
    <w:nsid w:val="58B90312"/>
    <w:multiLevelType w:val="hybridMultilevel"/>
    <w:tmpl w:val="480EAEFE"/>
    <w:lvl w:ilvl="0" w:tplc="C7082C3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6AA62E18"/>
    <w:multiLevelType w:val="hybridMultilevel"/>
    <w:tmpl w:val="1AD8308A"/>
    <w:lvl w:ilvl="0" w:tplc="0622A7D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899091713">
    <w:abstractNumId w:val="10"/>
  </w:num>
  <w:num w:numId="2" w16cid:durableId="2014258028">
    <w:abstractNumId w:val="1"/>
  </w:num>
  <w:num w:numId="3" w16cid:durableId="590773714">
    <w:abstractNumId w:val="4"/>
  </w:num>
  <w:num w:numId="4" w16cid:durableId="409274384">
    <w:abstractNumId w:val="7"/>
  </w:num>
  <w:num w:numId="5" w16cid:durableId="1523862632">
    <w:abstractNumId w:val="9"/>
  </w:num>
  <w:num w:numId="6" w16cid:durableId="886573375">
    <w:abstractNumId w:val="11"/>
  </w:num>
  <w:num w:numId="7" w16cid:durableId="1099839015">
    <w:abstractNumId w:val="5"/>
  </w:num>
  <w:num w:numId="8" w16cid:durableId="504633621">
    <w:abstractNumId w:val="2"/>
  </w:num>
  <w:num w:numId="9" w16cid:durableId="2087147872">
    <w:abstractNumId w:val="0"/>
  </w:num>
  <w:num w:numId="10" w16cid:durableId="1646885597">
    <w:abstractNumId w:val="12"/>
  </w:num>
  <w:num w:numId="11" w16cid:durableId="1620720713">
    <w:abstractNumId w:val="8"/>
  </w:num>
  <w:num w:numId="12" w16cid:durableId="47847824">
    <w:abstractNumId w:val="13"/>
  </w:num>
  <w:num w:numId="13" w16cid:durableId="1035958902">
    <w:abstractNumId w:val="3"/>
  </w:num>
  <w:num w:numId="14" w16cid:durableId="89350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52"/>
    <w:rsid w:val="000E5643"/>
    <w:rsid w:val="001B44D0"/>
    <w:rsid w:val="002878E1"/>
    <w:rsid w:val="003A7C54"/>
    <w:rsid w:val="003F7A97"/>
    <w:rsid w:val="004C1EFE"/>
    <w:rsid w:val="00533E5C"/>
    <w:rsid w:val="00594787"/>
    <w:rsid w:val="005E5F33"/>
    <w:rsid w:val="005F08E4"/>
    <w:rsid w:val="00682D50"/>
    <w:rsid w:val="006F0D74"/>
    <w:rsid w:val="006F6D80"/>
    <w:rsid w:val="007B7147"/>
    <w:rsid w:val="007F5D87"/>
    <w:rsid w:val="00863990"/>
    <w:rsid w:val="008D433F"/>
    <w:rsid w:val="00921647"/>
    <w:rsid w:val="009311D2"/>
    <w:rsid w:val="0097424D"/>
    <w:rsid w:val="00976013"/>
    <w:rsid w:val="00983B34"/>
    <w:rsid w:val="009A1BE6"/>
    <w:rsid w:val="00A34184"/>
    <w:rsid w:val="00A63440"/>
    <w:rsid w:val="00B0692E"/>
    <w:rsid w:val="00B2323B"/>
    <w:rsid w:val="00B24614"/>
    <w:rsid w:val="00B547A1"/>
    <w:rsid w:val="00B804BD"/>
    <w:rsid w:val="00C66052"/>
    <w:rsid w:val="00D43407"/>
    <w:rsid w:val="00DA21E1"/>
    <w:rsid w:val="00E51E0D"/>
    <w:rsid w:val="00EE3D61"/>
    <w:rsid w:val="00EF0DE4"/>
    <w:rsid w:val="00F22826"/>
    <w:rsid w:val="00F242F9"/>
    <w:rsid w:val="00FA1C7D"/>
    <w:rsid w:val="00FC70FC"/>
    <w:rsid w:val="00FD5377"/>
    <w:rsid w:val="00FD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E5241"/>
  <w15:chartTrackingRefBased/>
  <w15:docId w15:val="{AC29552E-CA3F-45BD-831A-94021074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052"/>
    <w:pPr>
      <w:ind w:left="840"/>
    </w:pPr>
  </w:style>
  <w:style w:type="paragraph" w:styleId="a4">
    <w:name w:val="Balloon Text"/>
    <w:basedOn w:val="a"/>
    <w:link w:val="a5"/>
    <w:uiPriority w:val="99"/>
    <w:semiHidden/>
    <w:unhideWhenUsed/>
    <w:rsid w:val="00A341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41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6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643"/>
  </w:style>
  <w:style w:type="paragraph" w:styleId="a8">
    <w:name w:val="footer"/>
    <w:basedOn w:val="a"/>
    <w:link w:val="a9"/>
    <w:uiPriority w:val="99"/>
    <w:unhideWhenUsed/>
    <w:rsid w:val="000E56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Umeda</dc:creator>
  <cp:keywords/>
  <dc:description/>
  <cp:lastModifiedBy>土井 博文</cp:lastModifiedBy>
  <cp:revision>2</cp:revision>
  <cp:lastPrinted>2020-07-17T00:27:00Z</cp:lastPrinted>
  <dcterms:created xsi:type="dcterms:W3CDTF">2023-01-05T23:35:00Z</dcterms:created>
  <dcterms:modified xsi:type="dcterms:W3CDTF">2023-01-05T23:35:00Z</dcterms:modified>
</cp:coreProperties>
</file>